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A00D7C" w:rsidRDefault="008564AA" w:rsidP="00610ED2">
      <w:pPr>
        <w:autoSpaceDE w:val="0"/>
        <w:autoSpaceDN w:val="0"/>
        <w:adjustRightInd w:val="0"/>
        <w:spacing w:after="0" w:line="240" w:lineRule="auto"/>
        <w:jc w:val="center"/>
        <w:rPr>
          <w:rFonts w:asciiTheme="majorBidi" w:hAnsiTheme="majorBidi" w:cstheme="majorBidi"/>
          <w:b/>
          <w:bCs/>
          <w:sz w:val="36"/>
          <w:szCs w:val="36"/>
          <w:lang w:val="es-ES"/>
        </w:rPr>
      </w:pPr>
      <w:r w:rsidRPr="00A00D7C">
        <w:rPr>
          <w:rFonts w:asciiTheme="majorBidi" w:hAnsiTheme="majorBidi" w:cstheme="majorBidi"/>
          <w:b/>
          <w:bCs/>
          <w:sz w:val="36"/>
          <w:szCs w:val="36"/>
          <w:lang w:val="sw"/>
        </w:rPr>
        <w:t>Fomu ya Ridhaa ya Kipimo cha Upesi cha Antijeni ya COVID-19</w:t>
      </w:r>
    </w:p>
    <w:p w14:paraId="317065F2" w14:textId="77777777" w:rsidR="008564AA" w:rsidRPr="00A00D7C" w:rsidRDefault="008564AA" w:rsidP="008564AA">
      <w:pPr>
        <w:autoSpaceDE w:val="0"/>
        <w:autoSpaceDN w:val="0"/>
        <w:adjustRightInd w:val="0"/>
        <w:spacing w:after="0" w:line="240" w:lineRule="auto"/>
        <w:rPr>
          <w:rFonts w:asciiTheme="majorBidi" w:hAnsiTheme="majorBidi" w:cstheme="majorBidi"/>
          <w:sz w:val="24"/>
          <w:szCs w:val="24"/>
          <w:lang w:val="es-ES"/>
        </w:rPr>
      </w:pPr>
    </w:p>
    <w:tbl>
      <w:tblPr>
        <w:tblStyle w:val="TableGrid"/>
        <w:tblW w:w="0" w:type="auto"/>
        <w:tblLook w:val="04A0" w:firstRow="1" w:lastRow="0" w:firstColumn="1" w:lastColumn="0" w:noHBand="0" w:noVBand="1"/>
      </w:tblPr>
      <w:tblGrid>
        <w:gridCol w:w="10705"/>
      </w:tblGrid>
      <w:tr w:rsidR="003F7BD0" w:rsidRPr="00A00D7C" w14:paraId="6C36BE42" w14:textId="77777777" w:rsidTr="003F7BD0">
        <w:tc>
          <w:tcPr>
            <w:tcW w:w="10705" w:type="dxa"/>
          </w:tcPr>
          <w:p w14:paraId="4003C8AF"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Jina la Mwanafunzi:</w:t>
            </w:r>
          </w:p>
        </w:tc>
      </w:tr>
      <w:tr w:rsidR="003F7BD0" w:rsidRPr="00A00D7C" w14:paraId="79B4ACF1" w14:textId="77777777" w:rsidTr="003F7BD0">
        <w:tc>
          <w:tcPr>
            <w:tcW w:w="10705" w:type="dxa"/>
          </w:tcPr>
          <w:p w14:paraId="0B2DDE45" w14:textId="77777777" w:rsidR="003F7BD0" w:rsidRPr="00A00D7C" w:rsidRDefault="003F7BD0" w:rsidP="008564AA">
            <w:pPr>
              <w:autoSpaceDE w:val="0"/>
              <w:autoSpaceDN w:val="0"/>
              <w:adjustRightInd w:val="0"/>
              <w:rPr>
                <w:rFonts w:asciiTheme="majorBidi" w:hAnsiTheme="majorBidi" w:cstheme="majorBidi"/>
                <w:lang w:val="es-ES"/>
              </w:rPr>
            </w:pPr>
            <w:r w:rsidRPr="00A00D7C">
              <w:rPr>
                <w:rFonts w:asciiTheme="majorBidi" w:hAnsiTheme="majorBidi" w:cstheme="majorBidi"/>
                <w:lang w:val="sw"/>
              </w:rPr>
              <w:t>Tarehe ya Kuzaliwa ya Mwanafunzi:</w:t>
            </w:r>
          </w:p>
        </w:tc>
      </w:tr>
      <w:tr w:rsidR="003F7BD0" w:rsidRPr="00A00D7C" w14:paraId="0C8AEE69" w14:textId="77777777" w:rsidTr="003F7BD0">
        <w:tc>
          <w:tcPr>
            <w:tcW w:w="10705" w:type="dxa"/>
          </w:tcPr>
          <w:p w14:paraId="235B9C61"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Shule:</w:t>
            </w:r>
          </w:p>
        </w:tc>
      </w:tr>
      <w:tr w:rsidR="003F7BD0" w:rsidRPr="00A00D7C" w14:paraId="2D24CF40" w14:textId="77777777" w:rsidTr="003F7BD0">
        <w:tc>
          <w:tcPr>
            <w:tcW w:w="10705" w:type="dxa"/>
          </w:tcPr>
          <w:p w14:paraId="48E8FC53"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Jina la Mzazi/Mlezi:</w:t>
            </w:r>
          </w:p>
        </w:tc>
      </w:tr>
      <w:tr w:rsidR="003F7BD0" w:rsidRPr="00A00D7C" w14:paraId="537DDD25" w14:textId="77777777" w:rsidTr="003F7BD0">
        <w:tc>
          <w:tcPr>
            <w:tcW w:w="10705" w:type="dxa"/>
          </w:tcPr>
          <w:p w14:paraId="782F8E95"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Anwani ya Nyumbani:</w:t>
            </w:r>
          </w:p>
        </w:tc>
      </w:tr>
      <w:tr w:rsidR="003F7BD0" w:rsidRPr="00A00D7C" w14:paraId="07B75DBB" w14:textId="77777777" w:rsidTr="003F7BD0">
        <w:tc>
          <w:tcPr>
            <w:tcW w:w="10705" w:type="dxa"/>
          </w:tcPr>
          <w:p w14:paraId="1E99A764"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Nambari ya Simu:</w:t>
            </w:r>
          </w:p>
        </w:tc>
      </w:tr>
    </w:tbl>
    <w:p w14:paraId="20937D77" w14:textId="77777777" w:rsidR="003F7BD0" w:rsidRPr="00A00D7C" w:rsidRDefault="003F7BD0" w:rsidP="008564AA">
      <w:pPr>
        <w:autoSpaceDE w:val="0"/>
        <w:autoSpaceDN w:val="0"/>
        <w:adjustRightInd w:val="0"/>
        <w:spacing w:after="0" w:line="240" w:lineRule="auto"/>
        <w:rPr>
          <w:rFonts w:asciiTheme="majorBidi" w:hAnsiTheme="majorBidi" w:cstheme="majorBidi"/>
          <w:sz w:val="24"/>
          <w:szCs w:val="24"/>
        </w:rPr>
      </w:pPr>
    </w:p>
    <w:p w14:paraId="45CF2245" w14:textId="1D60C1A5" w:rsidR="008564AA" w:rsidRPr="00A00D7C" w:rsidRDefault="008564AA" w:rsidP="00AA119C">
      <w:pPr>
        <w:autoSpaceDE w:val="0"/>
        <w:autoSpaceDN w:val="0"/>
        <w:adjustRightInd w:val="0"/>
        <w:spacing w:after="0" w:line="240" w:lineRule="auto"/>
        <w:rPr>
          <w:rFonts w:asciiTheme="majorBidi" w:hAnsiTheme="majorBidi" w:cstheme="majorBidi"/>
          <w:b/>
          <w:bCs/>
        </w:rPr>
      </w:pPr>
      <w:r w:rsidRPr="00A00D7C">
        <w:rPr>
          <w:rFonts w:asciiTheme="majorBidi" w:hAnsiTheme="majorBidi" w:cstheme="majorBidi"/>
          <w:b/>
          <w:bCs/>
          <w:lang w:val="sw"/>
        </w:rPr>
        <w:t>Tafadhali soma kwa umakinifu notisi ifuatayo ya ridhaa ya kuarifiwa na kusaini uidhinishaji wa kipimo cha COVID-19.</w:t>
      </w:r>
    </w:p>
    <w:p w14:paraId="36627F11" w14:textId="602B6EEF" w:rsidR="008564AA" w:rsidRPr="00A00D7C" w:rsidRDefault="008564AA" w:rsidP="00A00D7C">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 xml:space="preserve">Nafahamu kuwa kipimo cha COVID-19 cha mwanafunzi aliyetajwa hapo juu kitafanyika kupitia </w:t>
      </w:r>
      <w:r w:rsidR="007D43BD" w:rsidRPr="00A00D7C">
        <w:rPr>
          <w:rFonts w:asciiTheme="majorBidi" w:hAnsiTheme="majorBidi" w:cstheme="majorBidi"/>
        </w:rPr>
        <w:t>through</w:t>
      </w:r>
      <w:r w:rsidR="007D43BD" w:rsidRPr="00A00D7C">
        <w:rPr>
          <w:rFonts w:asciiTheme="majorBidi" w:hAnsiTheme="majorBidi" w:cstheme="majorBidi"/>
          <w:b/>
          <w:bCs/>
          <w:i/>
          <w:iCs/>
        </w:rPr>
        <w:t xml:space="preserve"> </w:t>
      </w:r>
      <w:r w:rsidR="00A00D7C" w:rsidRPr="00A00D7C">
        <w:rPr>
          <w:rFonts w:asciiTheme="majorBidi" w:hAnsiTheme="majorBidi" w:cstheme="majorBidi"/>
          <w:b/>
          <w:bCs/>
          <w:color w:val="0070C0"/>
        </w:rPr>
        <w:t>&lt;insert name of test&gt;</w:t>
      </w:r>
      <w:r w:rsidR="003821DA" w:rsidRPr="00A00D7C">
        <w:rPr>
          <w:rFonts w:asciiTheme="majorBidi" w:hAnsiTheme="majorBidi" w:cstheme="majorBidi"/>
        </w:rPr>
        <w:t xml:space="preserve"> </w:t>
      </w:r>
      <w:r w:rsidRPr="00A00D7C">
        <w:rPr>
          <w:rFonts w:asciiTheme="majorBidi" w:hAnsiTheme="majorBidi" w:cstheme="majorBidi"/>
          <w:lang w:val="sw"/>
        </w:rPr>
        <w:t xml:space="preserve">kilichotolewa na Washington State Department of Health (Idara ya Afya katika Jimbo la Washington) na kukiri </w:t>
      </w:r>
      <w:r w:rsidR="007D43BD" w:rsidRPr="00A00D7C">
        <w:rPr>
          <w:rFonts w:asciiTheme="majorBidi" w:hAnsiTheme="majorBidi" w:cstheme="majorBidi"/>
          <w:lang w:val="sw"/>
        </w:rPr>
        <w:t xml:space="preserve">kuwa </w:t>
      </w:r>
      <w:r w:rsidRPr="00A00D7C">
        <w:rPr>
          <w:rFonts w:asciiTheme="majorBidi" w:hAnsiTheme="majorBidi" w:cstheme="majorBidi"/>
          <w:i/>
          <w:iCs/>
          <w:lang w:val="sw"/>
        </w:rPr>
        <w:t xml:space="preserve">Karatasi ya Ukweli ya Watu </w:t>
      </w:r>
      <w:r w:rsidR="007D43BD" w:rsidRPr="00A00D7C">
        <w:rPr>
          <w:rFonts w:asciiTheme="majorBidi" w:hAnsiTheme="majorBidi" w:cstheme="majorBidi"/>
          <w:lang w:val="sw"/>
        </w:rPr>
        <w:t>ya</w:t>
      </w:r>
      <w:r w:rsidRPr="00A00D7C">
        <w:rPr>
          <w:rFonts w:asciiTheme="majorBidi" w:hAnsiTheme="majorBidi" w:cstheme="majorBidi"/>
          <w:lang w:val="sw"/>
        </w:rPr>
        <w:t xml:space="preserve"> kipimo kimefanywa kupatikana kwangu.</w:t>
      </w:r>
    </w:p>
    <w:p w14:paraId="7BB18C62" w14:textId="54147338" w:rsidR="00DC5F2F" w:rsidRPr="00A00D7C" w:rsidRDefault="008564AA" w:rsidP="00DC5F2F">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Nafahamu kuwa uwezo wa mwanafunzi aliyetajwa hapo juu wa kupokea kipimo unategemea upatikanaji wa vifaa vya kipimo.</w:t>
      </w:r>
    </w:p>
    <w:p w14:paraId="25720C76" w14:textId="489C8305" w:rsidR="00DC5F2F" w:rsidRPr="00A00D7C" w:rsidRDefault="008564AA" w:rsidP="00DC0E07">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asisi inayofanya kipimo hicho hakiwajibiki kama mhudumu wa afya wa mwanafunzi aliyetajwa hapo juu. Kipimo hakichukui nafasi ya matibabu na mhudumu wa afya. Nachukua wajibu kamili ya kuchukua hatua muhimu kuhusiana na matokeo ya kipimo, ikiwa ni pamoja na kutafuta ushauri wa matibabu, utunzaji, na matibabu kutoka kwa mhudumu wa afya au asasi nyingine ya huduma ya afya nikiwa na maswali au malalamiko, ikiwa mwanafunzi aliyetajwa hapo juu amekuwa na dalili za COVID-19, au hali ya mwanafunzi aliyetajwa hapo juu imekuwa mbaya.</w:t>
      </w:r>
    </w:p>
    <w:p w14:paraId="2354D0B4" w14:textId="77777777" w:rsidR="00DC5F2F" w:rsidRPr="00A00D7C" w:rsidRDefault="00DC5F2F" w:rsidP="00DC5F2F">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sawa na kipimo chochote cha matibabu, kuna uwezekano wa matokeo chanya ya uwongo au hasi ya uwongo ya COVID-19.</w:t>
      </w:r>
    </w:p>
    <w:p w14:paraId="07D747F6" w14:textId="4D788574"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ni wajibu wangu wa kufahamisha mhudumu wa afya wa mwanafunzi aliyetajwa hapo juu kuhusu matokeo chanya ya kipimo, na kuwa nakala haitatumwa kwa mhudumu wa afya wa mwanafunzi aliyetajwa hapo juu kwa ajili yangu.</w:t>
      </w:r>
    </w:p>
    <w:p w14:paraId="3F5A24C1" w14:textId="77777777" w:rsidR="00A0002D"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matokeo ya kipimo cha antijeni yatapatikana ndani ya dakika 15-30.</w:t>
      </w:r>
    </w:p>
    <w:p w14:paraId="661A74FF" w14:textId="5A6A6965"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na kukiri kuwa matokeo chanya ya kipimo cha antijeni ni ishara kuwa mwanafunzi aliyetajwa hapo juu anahitaji kujitenga ili kuepuka kuwaambukiza wengine.</w:t>
      </w:r>
    </w:p>
    <w:p w14:paraId="200739F3" w14:textId="77777777"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Nimefahamishwa kuhusu lengo, utaratibu, na hatari na manufaa yanayoweza kutokea kwa kipimo. Nitakuwa na</w:t>
      </w:r>
    </w:p>
    <w:p w14:paraId="52CDF91F" w14:textId="77777777" w:rsidR="00A0002D" w:rsidRPr="00A00D7C" w:rsidRDefault="008564AA" w:rsidP="003F7BD0">
      <w:pPr>
        <w:pStyle w:val="ListParagraph"/>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nafasi ya kuuliza maswali kabla ya kuendelea na kipimo cha COVID-19. Nafahamu kuwa ikiwa sitaki mwanafunzi aliyetajwa hapo juu aendelee na kipimo cha COVID-19, naweza kukataa kipimo hicho.</w:t>
      </w:r>
    </w:p>
    <w:p w14:paraId="485504AE" w14:textId="0040D8E8"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ili kuhakikisha afya ya umma na usalama na kudhibiti msambao wa COVID-19, matokeo ya kipimo yanaweza</w:t>
      </w:r>
    </w:p>
    <w:p w14:paraId="00A170CA" w14:textId="77777777" w:rsidR="008564AA" w:rsidRPr="00A00D7C" w:rsidRDefault="008564AA" w:rsidP="00B71DFB">
      <w:pPr>
        <w:pStyle w:val="ListParagraph"/>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kushirikiwa bila uidhinishaji wowote wa mtu wa kibinafsi.</w:t>
      </w:r>
    </w:p>
    <w:p w14:paraId="67A7C8E9" w14:textId="56891B96" w:rsidR="00A0002D"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matokeo ya kipimo yatafichuliwa kwa mamlaka ya afya ya umma yanayofaa</w:t>
      </w:r>
      <w:r w:rsidR="00E050F9" w:rsidRPr="00A00D7C">
        <w:rPr>
          <w:rFonts w:asciiTheme="majorBidi" w:hAnsiTheme="majorBidi" w:cstheme="majorBidi"/>
          <w:lang w:val="sw"/>
        </w:rPr>
        <w:t xml:space="preserve"> inavyo</w:t>
      </w:r>
      <w:r w:rsidRPr="00A00D7C">
        <w:rPr>
          <w:rFonts w:asciiTheme="majorBidi" w:hAnsiTheme="majorBidi" w:cstheme="majorBidi"/>
          <w:lang w:val="sw"/>
        </w:rPr>
        <w:t>hitajika na sheria.</w:t>
      </w:r>
    </w:p>
    <w:p w14:paraId="18A63620" w14:textId="42DB06FC" w:rsidR="003F3CD2" w:rsidRPr="00A00D7C" w:rsidRDefault="003F3CD2"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Ninafahamu kwamba naweza kuondoa ridhaa yangu ya kipimo wakati wowote kabla ya kufanywa.</w:t>
      </w:r>
    </w:p>
    <w:p w14:paraId="3B771EE6" w14:textId="77777777" w:rsidR="008564AA" w:rsidRPr="00A00D7C" w:rsidRDefault="008564AA" w:rsidP="008564AA">
      <w:pPr>
        <w:autoSpaceDE w:val="0"/>
        <w:autoSpaceDN w:val="0"/>
        <w:adjustRightInd w:val="0"/>
        <w:spacing w:after="0" w:line="240" w:lineRule="auto"/>
        <w:rPr>
          <w:rFonts w:asciiTheme="majorBidi" w:hAnsiTheme="majorBidi" w:cstheme="majorBidi"/>
          <w:lang w:val="sw"/>
        </w:rPr>
      </w:pPr>
    </w:p>
    <w:p w14:paraId="63E93D03" w14:textId="77777777" w:rsidR="008564AA" w:rsidRPr="00A00D7C" w:rsidRDefault="008564AA" w:rsidP="008564AA">
      <w:pPr>
        <w:autoSpaceDE w:val="0"/>
        <w:autoSpaceDN w:val="0"/>
        <w:adjustRightInd w:val="0"/>
        <w:spacing w:after="0" w:line="240" w:lineRule="auto"/>
        <w:rPr>
          <w:rFonts w:asciiTheme="majorBidi" w:hAnsiTheme="majorBidi" w:cstheme="majorBidi"/>
          <w:b/>
          <w:bCs/>
          <w:sz w:val="24"/>
          <w:szCs w:val="24"/>
          <w:lang w:val="sw"/>
        </w:rPr>
      </w:pPr>
      <w:r w:rsidRPr="00A00D7C">
        <w:rPr>
          <w:rFonts w:asciiTheme="majorBidi" w:hAnsiTheme="majorBidi" w:cstheme="majorBidi"/>
          <w:b/>
          <w:bCs/>
          <w:sz w:val="24"/>
          <w:szCs w:val="24"/>
          <w:lang w:val="sw"/>
        </w:rPr>
        <w:t>UIDHINISHAJI/RIDHAA YA KIPIMO CHA COVID-19</w:t>
      </w:r>
    </w:p>
    <w:p w14:paraId="05D685AB" w14:textId="28C1C09B" w:rsidR="008564AA" w:rsidRPr="00A00D7C" w:rsidRDefault="008564AA" w:rsidP="008564AA">
      <w:pPr>
        <w:pStyle w:val="ListParagraph"/>
        <w:numPr>
          <w:ilvl w:val="0"/>
          <w:numId w:val="4"/>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Natoa ridhaa ya kuidhinisha mwanafunzi aliyetajwa hapo juu ili afanye kipimo cha COVID-19.</w:t>
      </w:r>
    </w:p>
    <w:p w14:paraId="11D2A1FA" w14:textId="77777777" w:rsidR="008564AA" w:rsidRPr="00A00D7C" w:rsidRDefault="008564AA" w:rsidP="008564AA">
      <w:pPr>
        <w:autoSpaceDE w:val="0"/>
        <w:autoSpaceDN w:val="0"/>
        <w:adjustRightInd w:val="0"/>
        <w:spacing w:after="0" w:line="240" w:lineRule="auto"/>
        <w:rPr>
          <w:rFonts w:asciiTheme="majorBidi" w:hAnsiTheme="majorBidi" w:cstheme="majorBidi"/>
          <w:lang w:val="sw"/>
        </w:rPr>
      </w:pPr>
    </w:p>
    <w:p w14:paraId="589CB7C7" w14:textId="77777777" w:rsidR="003F7BD0" w:rsidRPr="00A00D7C" w:rsidRDefault="003F7BD0" w:rsidP="008564AA">
      <w:pPr>
        <w:autoSpaceDE w:val="0"/>
        <w:autoSpaceDN w:val="0"/>
        <w:adjustRightInd w:val="0"/>
        <w:spacing w:after="0" w:line="240" w:lineRule="auto"/>
        <w:rPr>
          <w:rFonts w:asciiTheme="majorBidi" w:hAnsiTheme="majorBidi" w:cstheme="majorBidi"/>
          <w:lang w:val="sw"/>
        </w:rPr>
      </w:pPr>
    </w:p>
    <w:p w14:paraId="0F4343D5" w14:textId="77777777" w:rsidR="008564AA" w:rsidRPr="00A00D7C" w:rsidRDefault="008564AA" w:rsidP="008564AA">
      <w:pPr>
        <w:autoSpaceDE w:val="0"/>
        <w:autoSpaceDN w:val="0"/>
        <w:adjustRightInd w:val="0"/>
        <w:spacing w:after="0" w:line="240" w:lineRule="auto"/>
        <w:rPr>
          <w:rFonts w:asciiTheme="majorBidi" w:hAnsiTheme="majorBidi" w:cstheme="majorBidi"/>
          <w:lang w:val="fi-FI"/>
        </w:rPr>
      </w:pPr>
      <w:r w:rsidRPr="00A00D7C">
        <w:rPr>
          <w:rFonts w:asciiTheme="majorBidi" w:hAnsiTheme="majorBidi" w:cstheme="majorBidi"/>
          <w:lang w:val="sw"/>
        </w:rPr>
        <w:t>_____________________________________________</w:t>
      </w:r>
      <w:r w:rsidRPr="00A00D7C">
        <w:rPr>
          <w:rFonts w:asciiTheme="majorBidi" w:hAnsiTheme="majorBidi" w:cstheme="majorBidi"/>
          <w:lang w:val="sw"/>
        </w:rPr>
        <w:tab/>
        <w:t xml:space="preserve"> __________________________</w:t>
      </w:r>
    </w:p>
    <w:p w14:paraId="228E037E" w14:textId="6ABCBC7E" w:rsidR="008564AA" w:rsidRPr="00A00D7C" w:rsidRDefault="008564AA" w:rsidP="00BC17D5">
      <w:pPr>
        <w:tabs>
          <w:tab w:val="left" w:pos="5245"/>
        </w:tabs>
        <w:autoSpaceDE w:val="0"/>
        <w:autoSpaceDN w:val="0"/>
        <w:adjustRightInd w:val="0"/>
        <w:spacing w:after="0" w:line="240" w:lineRule="auto"/>
        <w:rPr>
          <w:rFonts w:asciiTheme="majorBidi" w:hAnsiTheme="majorBidi" w:cstheme="majorBidi"/>
          <w:lang w:val="fi-FI"/>
        </w:rPr>
      </w:pPr>
      <w:r w:rsidRPr="00A00D7C">
        <w:rPr>
          <w:rFonts w:asciiTheme="majorBidi" w:hAnsiTheme="majorBidi" w:cstheme="majorBidi"/>
          <w:lang w:val="sw"/>
        </w:rPr>
        <w:t xml:space="preserve">Saini ya Mzazi/Mlezi </w:t>
      </w:r>
      <w:r w:rsidRPr="00A00D7C">
        <w:rPr>
          <w:rFonts w:asciiTheme="majorBidi" w:hAnsiTheme="majorBidi" w:cstheme="majorBidi"/>
          <w:lang w:val="sw"/>
        </w:rPr>
        <w:tab/>
        <w:t>Tarehe</w:t>
      </w:r>
    </w:p>
    <w:p w14:paraId="3D28CCB2" w14:textId="77777777" w:rsidR="003F7BD0" w:rsidRPr="00A00D7C" w:rsidRDefault="003F7BD0" w:rsidP="008564AA">
      <w:pPr>
        <w:autoSpaceDE w:val="0"/>
        <w:autoSpaceDN w:val="0"/>
        <w:adjustRightInd w:val="0"/>
        <w:spacing w:after="0" w:line="240" w:lineRule="auto"/>
        <w:rPr>
          <w:rFonts w:asciiTheme="majorBidi" w:hAnsiTheme="majorBidi" w:cstheme="majorBidi"/>
          <w:lang w:val="fi-FI"/>
        </w:rPr>
      </w:pPr>
    </w:p>
    <w:p w14:paraId="61418CEC" w14:textId="77777777" w:rsidR="003F7BD0" w:rsidRPr="00A00D7C" w:rsidRDefault="003F7BD0" w:rsidP="003F7BD0">
      <w:pPr>
        <w:pStyle w:val="ListParagraph"/>
        <w:autoSpaceDE w:val="0"/>
        <w:autoSpaceDN w:val="0"/>
        <w:adjustRightInd w:val="0"/>
        <w:spacing w:after="0" w:line="240" w:lineRule="auto"/>
        <w:rPr>
          <w:rFonts w:asciiTheme="majorBidi" w:hAnsiTheme="majorBidi" w:cstheme="majorBidi"/>
          <w:lang w:val="fi-FI"/>
        </w:rPr>
      </w:pPr>
    </w:p>
    <w:p w14:paraId="2AC825C8" w14:textId="45B322BB" w:rsidR="003F7BD0" w:rsidRPr="00A00D7C" w:rsidRDefault="003F7BD0" w:rsidP="003F7BD0">
      <w:pPr>
        <w:pStyle w:val="ListParagraph"/>
        <w:numPr>
          <w:ilvl w:val="0"/>
          <w:numId w:val="4"/>
        </w:numPr>
        <w:autoSpaceDE w:val="0"/>
        <w:autoSpaceDN w:val="0"/>
        <w:adjustRightInd w:val="0"/>
        <w:spacing w:after="0" w:line="240" w:lineRule="auto"/>
        <w:rPr>
          <w:rFonts w:asciiTheme="majorBidi" w:hAnsiTheme="majorBidi" w:cstheme="majorBidi"/>
          <w:lang w:val="es-ES"/>
        </w:rPr>
      </w:pPr>
      <w:r w:rsidRPr="00A00D7C">
        <w:rPr>
          <w:rFonts w:asciiTheme="majorBidi" w:hAnsiTheme="majorBidi" w:cstheme="majorBidi"/>
          <w:lang w:val="sw"/>
        </w:rPr>
        <w:t>Natoa ridhaa ya kipimo cha COVID-19.</w:t>
      </w:r>
    </w:p>
    <w:p w14:paraId="5B5E40A6" w14:textId="77777777" w:rsidR="003F7BD0" w:rsidRPr="00A00D7C" w:rsidRDefault="003F7BD0" w:rsidP="003F7BD0">
      <w:pPr>
        <w:autoSpaceDE w:val="0"/>
        <w:autoSpaceDN w:val="0"/>
        <w:adjustRightInd w:val="0"/>
        <w:spacing w:after="0" w:line="240" w:lineRule="auto"/>
        <w:rPr>
          <w:rFonts w:asciiTheme="majorBidi" w:hAnsiTheme="majorBidi" w:cstheme="majorBidi"/>
          <w:lang w:val="es-ES"/>
        </w:rPr>
      </w:pPr>
    </w:p>
    <w:p w14:paraId="49E2F5B9" w14:textId="77777777" w:rsidR="003F7BD0" w:rsidRPr="00A00D7C" w:rsidRDefault="003F7BD0" w:rsidP="003F7BD0">
      <w:pPr>
        <w:autoSpaceDE w:val="0"/>
        <w:autoSpaceDN w:val="0"/>
        <w:adjustRightInd w:val="0"/>
        <w:spacing w:after="0" w:line="240" w:lineRule="auto"/>
        <w:rPr>
          <w:rFonts w:asciiTheme="majorBidi" w:hAnsiTheme="majorBidi" w:cstheme="majorBidi"/>
          <w:lang w:val="es-ES"/>
        </w:rPr>
      </w:pPr>
    </w:p>
    <w:p w14:paraId="22F996BF" w14:textId="77777777" w:rsidR="003F7BD0" w:rsidRPr="00A00D7C" w:rsidRDefault="003F7BD0" w:rsidP="003F7BD0">
      <w:p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_____________________________________________</w:t>
      </w:r>
      <w:r w:rsidRPr="00A00D7C">
        <w:rPr>
          <w:rFonts w:asciiTheme="majorBidi" w:hAnsiTheme="majorBidi" w:cstheme="majorBidi"/>
          <w:lang w:val="sw"/>
        </w:rPr>
        <w:tab/>
        <w:t xml:space="preserve"> __________________________</w:t>
      </w:r>
    </w:p>
    <w:p w14:paraId="40F18A5C" w14:textId="44760D88" w:rsidR="003F7BD0" w:rsidRPr="00A00D7C" w:rsidRDefault="003F7BD0" w:rsidP="005E46C5">
      <w:pPr>
        <w:tabs>
          <w:tab w:val="left" w:pos="5245"/>
          <w:tab w:val="left" w:pos="10104"/>
        </w:tabs>
        <w:autoSpaceDE w:val="0"/>
        <w:autoSpaceDN w:val="0"/>
        <w:adjustRightInd w:val="0"/>
        <w:spacing w:after="0" w:line="240" w:lineRule="auto"/>
        <w:rPr>
          <w:rFonts w:asciiTheme="majorBidi" w:hAnsiTheme="majorBidi" w:cstheme="majorBidi"/>
          <w:lang w:val="es-ES"/>
        </w:rPr>
      </w:pPr>
      <w:r w:rsidRPr="00A00D7C">
        <w:rPr>
          <w:rFonts w:asciiTheme="majorBidi" w:hAnsiTheme="majorBidi" w:cstheme="majorBidi"/>
          <w:lang w:val="sw"/>
        </w:rPr>
        <w:t>Saini ya Mwanafunzi (umri wa miaka 18 au zaidi)</w:t>
      </w:r>
      <w:r w:rsidRPr="00A00D7C">
        <w:rPr>
          <w:rFonts w:asciiTheme="majorBidi" w:hAnsiTheme="majorBidi" w:cstheme="majorBidi"/>
          <w:lang w:val="sw"/>
        </w:rPr>
        <w:tab/>
        <w:t>Tarehe</w:t>
      </w:r>
      <w:r w:rsidR="005E46C5">
        <w:rPr>
          <w:rFonts w:asciiTheme="majorBidi" w:hAnsiTheme="majorBidi" w:cstheme="majorBidi"/>
          <w:lang w:val="sw"/>
        </w:rPr>
        <w:tab/>
      </w:r>
    </w:p>
    <w:sectPr w:rsidR="003F7BD0" w:rsidRPr="00A00D7C"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03A7" w14:textId="77777777" w:rsidR="00930573" w:rsidRDefault="00930573" w:rsidP="008564AA">
      <w:pPr>
        <w:spacing w:after="0" w:line="240" w:lineRule="auto"/>
      </w:pPr>
      <w:r>
        <w:separator/>
      </w:r>
    </w:p>
  </w:endnote>
  <w:endnote w:type="continuationSeparator" w:id="0">
    <w:p w14:paraId="212301A3" w14:textId="77777777" w:rsidR="00930573" w:rsidRDefault="00930573" w:rsidP="008564AA">
      <w:pPr>
        <w:spacing w:after="0" w:line="240" w:lineRule="auto"/>
      </w:pPr>
      <w:r>
        <w:continuationSeparator/>
      </w:r>
    </w:p>
  </w:endnote>
  <w:endnote w:type="continuationNotice" w:id="1">
    <w:p w14:paraId="17B648CB" w14:textId="77777777" w:rsidR="00930573" w:rsidRDefault="00930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A85" w14:textId="77777777" w:rsidR="00F013BF" w:rsidRDefault="00F01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0745" w14:textId="0033E690" w:rsidR="00F013BF" w:rsidRDefault="00F013BF">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8924" w14:textId="77777777" w:rsidR="00F013BF" w:rsidRDefault="00F0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009E" w14:textId="77777777" w:rsidR="00930573" w:rsidRDefault="00930573" w:rsidP="008564AA">
      <w:pPr>
        <w:spacing w:after="0" w:line="240" w:lineRule="auto"/>
      </w:pPr>
      <w:r>
        <w:separator/>
      </w:r>
    </w:p>
  </w:footnote>
  <w:footnote w:type="continuationSeparator" w:id="0">
    <w:p w14:paraId="416EBF7C" w14:textId="77777777" w:rsidR="00930573" w:rsidRDefault="00930573" w:rsidP="008564AA">
      <w:pPr>
        <w:spacing w:after="0" w:line="240" w:lineRule="auto"/>
      </w:pPr>
      <w:r>
        <w:continuationSeparator/>
      </w:r>
    </w:p>
  </w:footnote>
  <w:footnote w:type="continuationNotice" w:id="1">
    <w:p w14:paraId="40B747BC" w14:textId="77777777" w:rsidR="00930573" w:rsidRDefault="00930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5A02" w14:textId="77777777" w:rsidR="00F013BF" w:rsidRDefault="00F01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2574" w14:textId="77777777" w:rsidR="00F013BF" w:rsidRDefault="00F01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2DE0" w14:textId="77777777" w:rsidR="00F013BF" w:rsidRDefault="00F0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228742">
    <w:abstractNumId w:val="5"/>
  </w:num>
  <w:num w:numId="2" w16cid:durableId="1447699730">
    <w:abstractNumId w:val="8"/>
  </w:num>
  <w:num w:numId="3" w16cid:durableId="1042249124">
    <w:abstractNumId w:val="12"/>
  </w:num>
  <w:num w:numId="4" w16cid:durableId="1886065371">
    <w:abstractNumId w:val="4"/>
  </w:num>
  <w:num w:numId="5" w16cid:durableId="272983487">
    <w:abstractNumId w:val="1"/>
  </w:num>
  <w:num w:numId="6" w16cid:durableId="1681010379">
    <w:abstractNumId w:val="10"/>
  </w:num>
  <w:num w:numId="7" w16cid:durableId="655958827">
    <w:abstractNumId w:val="0"/>
  </w:num>
  <w:num w:numId="8" w16cid:durableId="1499536135">
    <w:abstractNumId w:val="7"/>
  </w:num>
  <w:num w:numId="9" w16cid:durableId="1256790179">
    <w:abstractNumId w:val="6"/>
  </w:num>
  <w:num w:numId="10" w16cid:durableId="389425430">
    <w:abstractNumId w:val="2"/>
  </w:num>
  <w:num w:numId="11" w16cid:durableId="1952467640">
    <w:abstractNumId w:val="9"/>
  </w:num>
  <w:num w:numId="12" w16cid:durableId="1802533880">
    <w:abstractNumId w:val="11"/>
  </w:num>
  <w:num w:numId="13" w16cid:durableId="1189874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74497"/>
    <w:rsid w:val="00086AD6"/>
    <w:rsid w:val="000F624D"/>
    <w:rsid w:val="00101FE4"/>
    <w:rsid w:val="00126944"/>
    <w:rsid w:val="00144A6D"/>
    <w:rsid w:val="00154899"/>
    <w:rsid w:val="00183A79"/>
    <w:rsid w:val="001D3716"/>
    <w:rsid w:val="001E5060"/>
    <w:rsid w:val="001F40E5"/>
    <w:rsid w:val="001F6BF3"/>
    <w:rsid w:val="002023D9"/>
    <w:rsid w:val="00281743"/>
    <w:rsid w:val="00296B55"/>
    <w:rsid w:val="002B7B42"/>
    <w:rsid w:val="003178AE"/>
    <w:rsid w:val="00360D5B"/>
    <w:rsid w:val="003665B8"/>
    <w:rsid w:val="003821DA"/>
    <w:rsid w:val="003D5A0E"/>
    <w:rsid w:val="003F337B"/>
    <w:rsid w:val="003F3CD2"/>
    <w:rsid w:val="003F7BD0"/>
    <w:rsid w:val="00451235"/>
    <w:rsid w:val="004863F3"/>
    <w:rsid w:val="00496486"/>
    <w:rsid w:val="004D600C"/>
    <w:rsid w:val="004E1D30"/>
    <w:rsid w:val="004E5468"/>
    <w:rsid w:val="004F6727"/>
    <w:rsid w:val="00510353"/>
    <w:rsid w:val="00563DF4"/>
    <w:rsid w:val="005C0D8A"/>
    <w:rsid w:val="005C651C"/>
    <w:rsid w:val="005E46C5"/>
    <w:rsid w:val="00610ED2"/>
    <w:rsid w:val="00621BD1"/>
    <w:rsid w:val="00697550"/>
    <w:rsid w:val="0070786B"/>
    <w:rsid w:val="007268E3"/>
    <w:rsid w:val="007716E5"/>
    <w:rsid w:val="00775600"/>
    <w:rsid w:val="007B354A"/>
    <w:rsid w:val="007D43BD"/>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30573"/>
    <w:rsid w:val="00936614"/>
    <w:rsid w:val="00981A76"/>
    <w:rsid w:val="00984D9A"/>
    <w:rsid w:val="009A11E8"/>
    <w:rsid w:val="009C5847"/>
    <w:rsid w:val="009C6AF4"/>
    <w:rsid w:val="00A0002D"/>
    <w:rsid w:val="00A00D7C"/>
    <w:rsid w:val="00A83C31"/>
    <w:rsid w:val="00A9185D"/>
    <w:rsid w:val="00AA119C"/>
    <w:rsid w:val="00AB1D56"/>
    <w:rsid w:val="00B25CB8"/>
    <w:rsid w:val="00B6555F"/>
    <w:rsid w:val="00B71DFB"/>
    <w:rsid w:val="00B81145"/>
    <w:rsid w:val="00BC17D5"/>
    <w:rsid w:val="00BE7899"/>
    <w:rsid w:val="00BF0448"/>
    <w:rsid w:val="00C60C4A"/>
    <w:rsid w:val="00C65DD9"/>
    <w:rsid w:val="00C93D65"/>
    <w:rsid w:val="00DA42AC"/>
    <w:rsid w:val="00DC0E07"/>
    <w:rsid w:val="00DC5F2F"/>
    <w:rsid w:val="00E050F9"/>
    <w:rsid w:val="00E11F54"/>
    <w:rsid w:val="00E211A4"/>
    <w:rsid w:val="00E21AA4"/>
    <w:rsid w:val="00E54561"/>
    <w:rsid w:val="00E94432"/>
    <w:rsid w:val="00ED0B55"/>
    <w:rsid w:val="00EE2FF9"/>
    <w:rsid w:val="00F013BF"/>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docId w15:val="{3E2E4292-53A0-4149-82C6-0B5103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AA44B-8AD0-4C8F-A14A-D75E8E8D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Olivia M (DOH)</dc:creator>
  <cp:keywords/>
  <dc:description/>
  <cp:lastModifiedBy>Smith, Olivia M (DOH)</cp:lastModifiedBy>
  <cp:revision>3</cp:revision>
  <dcterms:created xsi:type="dcterms:W3CDTF">2023-12-19T22:22:00Z</dcterms:created>
  <dcterms:modified xsi:type="dcterms:W3CDTF">2024-01-10T01:52:00Z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2023-12-19T22:21:40Z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5801c63a-e411-4029-941f-242d0f63b264</vt:lpwstr>
  </property>
  <property fmtid="{D5CDD505-2E9C-101B-9397-08002B2CF9AE}" pid="17" name="MSIP_Label_1520fa42-cf58-4c22-8b93-58cf1d3bd1cb_ContentBits">
    <vt:lpwstr>0</vt:lpwstr>
  </property>
  <property fmtid="{D5CDD505-2E9C-101B-9397-08002B2CF9AE}" pid="18" name="MediaServiceImageTags">
    <vt:lpwstr/>
  </property>
</Properties>
</file>